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5D26CE5A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0F66AB">
        <w:rPr>
          <w:rFonts w:asciiTheme="minorHAnsi" w:hAnsiTheme="minorHAnsi" w:cstheme="minorHAnsi"/>
          <w:b/>
        </w:rPr>
        <w:t>zdravstvenega in sanitetnega materiala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878"/>
        <w:gridCol w:w="2693"/>
      </w:tblGrid>
      <w:tr w:rsidR="000F66AB" w:rsidRPr="008C2F61" w14:paraId="73EBF41A" w14:textId="77777777" w:rsidTr="000F66AB">
        <w:tc>
          <w:tcPr>
            <w:tcW w:w="609" w:type="dxa"/>
          </w:tcPr>
          <w:p w14:paraId="7C47C641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878" w:type="dxa"/>
            <w:vAlign w:val="center"/>
          </w:tcPr>
          <w:p w14:paraId="688DB255" w14:textId="77777777" w:rsidR="000F66AB" w:rsidRPr="008C2F61" w:rsidRDefault="000F66AB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693" w:type="dxa"/>
            <w:vAlign w:val="bottom"/>
          </w:tcPr>
          <w:p w14:paraId="1EFF5780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0F66AB" w:rsidRPr="008C2F61" w14:paraId="20769D20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5878" w:type="dxa"/>
            <w:vAlign w:val="center"/>
          </w:tcPr>
          <w:p w14:paraId="33C1ED18" w14:textId="7339959C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Obvezilni material</w:t>
            </w:r>
          </w:p>
        </w:tc>
        <w:tc>
          <w:tcPr>
            <w:tcW w:w="2693" w:type="dxa"/>
          </w:tcPr>
          <w:p w14:paraId="31B172E8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70A451A5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5878" w:type="dxa"/>
            <w:vAlign w:val="center"/>
          </w:tcPr>
          <w:p w14:paraId="3E18FF0B" w14:textId="64B187CF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Obloge za rane</w:t>
            </w:r>
          </w:p>
        </w:tc>
        <w:tc>
          <w:tcPr>
            <w:tcW w:w="2693" w:type="dxa"/>
          </w:tcPr>
          <w:p w14:paraId="5FFD302C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3A53E126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5878" w:type="dxa"/>
            <w:vAlign w:val="center"/>
          </w:tcPr>
          <w:p w14:paraId="41338830" w14:textId="2582ED99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Enteralna prehrana</w:t>
            </w:r>
          </w:p>
        </w:tc>
        <w:tc>
          <w:tcPr>
            <w:tcW w:w="2693" w:type="dxa"/>
          </w:tcPr>
          <w:p w14:paraId="70FC79DE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66E88246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5878" w:type="dxa"/>
            <w:vAlign w:val="center"/>
          </w:tcPr>
          <w:p w14:paraId="4906D8EA" w14:textId="46B0F9AF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Ostali potrošni material</w:t>
            </w:r>
          </w:p>
        </w:tc>
        <w:tc>
          <w:tcPr>
            <w:tcW w:w="2693" w:type="dxa"/>
          </w:tcPr>
          <w:p w14:paraId="26BC71E9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486BD1F7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5878" w:type="dxa"/>
            <w:vAlign w:val="center"/>
          </w:tcPr>
          <w:p w14:paraId="5FCF6A06" w14:textId="5C645C6B" w:rsidR="000F66AB" w:rsidRPr="000F66AB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Z</w:t>
            </w:r>
            <w:proofErr w:type="spellEnd"/>
            <w:r>
              <w:rPr>
                <w:rFonts w:asciiTheme="minorHAnsi" w:hAnsiTheme="minorHAnsi" w:cstheme="minorHAnsi"/>
                <w:lang w:val="sl-SI"/>
              </w:rPr>
              <w:t>aščitne rokavice</w:t>
            </w:r>
          </w:p>
        </w:tc>
        <w:tc>
          <w:tcPr>
            <w:tcW w:w="2693" w:type="dxa"/>
          </w:tcPr>
          <w:p w14:paraId="33235C19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F66AB" w:rsidRPr="008C2F61" w14:paraId="3F388E5C" w14:textId="77777777" w:rsidTr="000F66AB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0F66AB" w:rsidRPr="008C2F61" w:rsidRDefault="000F66AB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5878" w:type="dxa"/>
            <w:vAlign w:val="center"/>
          </w:tcPr>
          <w:p w14:paraId="4613AAF4" w14:textId="58FD30D7" w:rsidR="000F66AB" w:rsidRPr="008C2F61" w:rsidRDefault="000F66AB" w:rsidP="00643931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Dezinfekcijska sredstva</w:t>
            </w:r>
          </w:p>
        </w:tc>
        <w:tc>
          <w:tcPr>
            <w:tcW w:w="2693" w:type="dxa"/>
          </w:tcPr>
          <w:p w14:paraId="7B923E76" w14:textId="77777777" w:rsidR="000F66AB" w:rsidRPr="008C2F61" w:rsidRDefault="000F66AB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4884593D" w14:textId="77777777" w:rsidR="000F66AB" w:rsidRDefault="000F66AB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044790A2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1FB3D12" w:rsidR="008C2F61" w:rsidRPr="008C2F61" w:rsidRDefault="008C2F61" w:rsidP="000F66AB">
      <w:pPr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10C65" w14:textId="77777777" w:rsidR="00E91B5E" w:rsidRDefault="00E91B5E">
      <w:r>
        <w:separator/>
      </w:r>
    </w:p>
  </w:endnote>
  <w:endnote w:type="continuationSeparator" w:id="0">
    <w:p w14:paraId="77F22F54" w14:textId="77777777" w:rsidR="00E91B5E" w:rsidRDefault="00E9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3522C" w14:textId="77777777" w:rsidR="00E91B5E" w:rsidRDefault="00E91B5E">
      <w:r>
        <w:separator/>
      </w:r>
    </w:p>
  </w:footnote>
  <w:footnote w:type="continuationSeparator" w:id="0">
    <w:p w14:paraId="6168D3D4" w14:textId="77777777" w:rsidR="00E91B5E" w:rsidRDefault="00E9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D4CD2" w14:textId="77777777" w:rsidR="000F66AB" w:rsidRPr="000F66AB" w:rsidRDefault="000F66AB" w:rsidP="000F66A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F66AB">
      <w:rPr>
        <w:rFonts w:asciiTheme="minorHAnsi" w:hAnsiTheme="minorHAnsi" w:cstheme="minorHAnsi"/>
        <w:color w:val="006A8E"/>
        <w:sz w:val="24"/>
      </w:rPr>
      <w:t>DOM UPOKOJENCEV NOVA GORICA</w:t>
    </w:r>
  </w:p>
  <w:p w14:paraId="4968F1A6" w14:textId="77777777" w:rsidR="000F66AB" w:rsidRPr="000F66AB" w:rsidRDefault="000F66AB" w:rsidP="000F66A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F66AB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5A0B5395" w:rsidR="00F17844" w:rsidRPr="000F66AB" w:rsidRDefault="000F66AB" w:rsidP="000F66AB">
    <w:pPr>
      <w:pStyle w:val="Header"/>
      <w:jc w:val="center"/>
    </w:pPr>
    <w:r w:rsidRPr="000F66AB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F66AB"/>
    <w:rsid w:val="0057336F"/>
    <w:rsid w:val="006A094D"/>
    <w:rsid w:val="008C2F61"/>
    <w:rsid w:val="00B10F46"/>
    <w:rsid w:val="00E91B5E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314</Words>
  <Characters>1843</Characters>
  <Application>Microsoft Office Word</Application>
  <DocSecurity>0</DocSecurity>
  <Lines>34</Lines>
  <Paragraphs>15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5</cp:revision>
  <dcterms:created xsi:type="dcterms:W3CDTF">2021-05-27T09:05:00Z</dcterms:created>
  <dcterms:modified xsi:type="dcterms:W3CDTF">2021-11-12T12:59:00Z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